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543" w:rsidRPr="00C21DB2" w:rsidRDefault="00524543" w:rsidP="005245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DB2">
        <w:rPr>
          <w:rFonts w:ascii="Times New Roman" w:hAnsi="Times New Roman" w:cs="Times New Roman"/>
          <w:b/>
          <w:sz w:val="24"/>
          <w:szCs w:val="24"/>
          <w:u w:val="single"/>
        </w:rPr>
        <w:t>Hrvatski jezik</w:t>
      </w:r>
    </w:p>
    <w:p w:rsidR="00AE7AFD" w:rsidRPr="00C21DB2" w:rsidRDefault="00524543" w:rsidP="005245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DB2">
        <w:rPr>
          <w:rFonts w:ascii="Times New Roman" w:hAnsi="Times New Roman" w:cs="Times New Roman"/>
          <w:b/>
          <w:sz w:val="28"/>
          <w:szCs w:val="28"/>
          <w:u w:val="single"/>
        </w:rPr>
        <w:t>5. c, 6. a</w:t>
      </w:r>
      <w:r w:rsidR="00E95DFB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C21DB2">
        <w:rPr>
          <w:rFonts w:ascii="Times New Roman" w:hAnsi="Times New Roman" w:cs="Times New Roman"/>
          <w:b/>
          <w:sz w:val="28"/>
          <w:szCs w:val="28"/>
          <w:u w:val="single"/>
        </w:rPr>
        <w:t xml:space="preserve"> 7. b</w:t>
      </w:r>
    </w:p>
    <w:p w:rsidR="00524543" w:rsidRPr="00C21DB2" w:rsidRDefault="00524543" w:rsidP="00524543">
      <w:pPr>
        <w:rPr>
          <w:rFonts w:ascii="Times New Roman" w:hAnsi="Times New Roman" w:cs="Times New Roman"/>
          <w:sz w:val="24"/>
          <w:szCs w:val="24"/>
        </w:rPr>
      </w:pPr>
      <w:r w:rsidRPr="00C21DB2">
        <w:rPr>
          <w:rFonts w:ascii="Times New Roman" w:hAnsi="Times New Roman" w:cs="Times New Roman"/>
          <w:sz w:val="24"/>
          <w:szCs w:val="24"/>
        </w:rPr>
        <w:t>Učenici će prvog nastavnog dana u školi dobiti komplet</w:t>
      </w:r>
      <w:r w:rsidR="00C21DB2">
        <w:rPr>
          <w:rFonts w:ascii="Times New Roman" w:hAnsi="Times New Roman" w:cs="Times New Roman"/>
          <w:sz w:val="24"/>
          <w:szCs w:val="24"/>
        </w:rPr>
        <w:t xml:space="preserve"> </w:t>
      </w:r>
      <w:r w:rsidRPr="00C21DB2">
        <w:rPr>
          <w:rFonts w:ascii="Times New Roman" w:hAnsi="Times New Roman" w:cs="Times New Roman"/>
          <w:sz w:val="24"/>
          <w:szCs w:val="24"/>
        </w:rPr>
        <w:t>udžbenika za nastavu Hrvatskoga jezika (čitanka, udžbenik i radna bilježnica)</w:t>
      </w:r>
      <w:r w:rsidR="00C21DB2">
        <w:rPr>
          <w:rFonts w:ascii="Times New Roman" w:hAnsi="Times New Roman" w:cs="Times New Roman"/>
          <w:sz w:val="24"/>
          <w:szCs w:val="24"/>
        </w:rPr>
        <w:t>:</w:t>
      </w:r>
    </w:p>
    <w:p w:rsidR="00524543" w:rsidRPr="00C21DB2" w:rsidRDefault="00524543" w:rsidP="0052454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1DB2">
        <w:rPr>
          <w:rFonts w:ascii="Times New Roman" w:hAnsi="Times New Roman" w:cs="Times New Roman"/>
          <w:sz w:val="24"/>
          <w:szCs w:val="24"/>
        </w:rPr>
        <w:t xml:space="preserve">Petica / Hrvatski za 5 (Profil </w:t>
      </w:r>
      <w:proofErr w:type="spellStart"/>
      <w:r w:rsidRPr="00C21DB2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Pr="00C21DB2">
        <w:rPr>
          <w:rFonts w:ascii="Times New Roman" w:hAnsi="Times New Roman" w:cs="Times New Roman"/>
          <w:sz w:val="24"/>
          <w:szCs w:val="24"/>
        </w:rPr>
        <w:t>)</w:t>
      </w:r>
      <w:r w:rsidR="00C21DB2">
        <w:rPr>
          <w:rFonts w:ascii="Times New Roman" w:hAnsi="Times New Roman" w:cs="Times New Roman"/>
          <w:sz w:val="24"/>
          <w:szCs w:val="24"/>
        </w:rPr>
        <w:t xml:space="preserve"> – 5. c</w:t>
      </w:r>
    </w:p>
    <w:p w:rsidR="00524543" w:rsidRPr="00C21DB2" w:rsidRDefault="00524543" w:rsidP="0052454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1DB2">
        <w:rPr>
          <w:rFonts w:ascii="Times New Roman" w:hAnsi="Times New Roman" w:cs="Times New Roman"/>
          <w:sz w:val="24"/>
          <w:szCs w:val="24"/>
        </w:rPr>
        <w:t xml:space="preserve">Šestica / Hrvatski za 6 (Profil </w:t>
      </w:r>
      <w:proofErr w:type="spellStart"/>
      <w:r w:rsidRPr="00C21DB2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Pr="00C21DB2">
        <w:rPr>
          <w:rFonts w:ascii="Times New Roman" w:hAnsi="Times New Roman" w:cs="Times New Roman"/>
          <w:sz w:val="24"/>
          <w:szCs w:val="24"/>
        </w:rPr>
        <w:t>)</w:t>
      </w:r>
      <w:r w:rsidR="00C21DB2">
        <w:rPr>
          <w:rFonts w:ascii="Times New Roman" w:hAnsi="Times New Roman" w:cs="Times New Roman"/>
          <w:sz w:val="24"/>
          <w:szCs w:val="24"/>
        </w:rPr>
        <w:t xml:space="preserve"> – 6. a</w:t>
      </w:r>
    </w:p>
    <w:p w:rsidR="00524543" w:rsidRPr="0017327C" w:rsidRDefault="00524543" w:rsidP="0052454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1DB2">
        <w:rPr>
          <w:rFonts w:ascii="Times New Roman" w:hAnsi="Times New Roman" w:cs="Times New Roman"/>
          <w:sz w:val="24"/>
          <w:szCs w:val="24"/>
        </w:rPr>
        <w:t xml:space="preserve">Sedmica / Hrvatski za 7 (Profil </w:t>
      </w:r>
      <w:proofErr w:type="spellStart"/>
      <w:r w:rsidRPr="00C21DB2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Pr="00C21DB2">
        <w:rPr>
          <w:rFonts w:ascii="Times New Roman" w:hAnsi="Times New Roman" w:cs="Times New Roman"/>
          <w:sz w:val="24"/>
          <w:szCs w:val="24"/>
        </w:rPr>
        <w:t>)</w:t>
      </w:r>
      <w:r w:rsidR="00C21DB2">
        <w:rPr>
          <w:rFonts w:ascii="Times New Roman" w:hAnsi="Times New Roman" w:cs="Times New Roman"/>
          <w:sz w:val="24"/>
          <w:szCs w:val="24"/>
        </w:rPr>
        <w:t xml:space="preserve"> – 7. b</w:t>
      </w:r>
    </w:p>
    <w:p w:rsidR="00524543" w:rsidRDefault="00524543" w:rsidP="00524543">
      <w:pPr>
        <w:rPr>
          <w:rFonts w:ascii="Times New Roman" w:hAnsi="Times New Roman" w:cs="Times New Roman"/>
          <w:sz w:val="24"/>
          <w:szCs w:val="24"/>
        </w:rPr>
      </w:pPr>
      <w:r w:rsidRPr="00C21DB2">
        <w:rPr>
          <w:rFonts w:ascii="Times New Roman" w:hAnsi="Times New Roman" w:cs="Times New Roman"/>
          <w:sz w:val="24"/>
          <w:szCs w:val="24"/>
        </w:rPr>
        <w:t xml:space="preserve">Škola će naručiti i ispitne materijale </w:t>
      </w:r>
      <w:r w:rsidR="00B5591E">
        <w:rPr>
          <w:rFonts w:ascii="Times New Roman" w:hAnsi="Times New Roman" w:cs="Times New Roman"/>
          <w:sz w:val="24"/>
          <w:szCs w:val="24"/>
        </w:rPr>
        <w:t>izdavača</w:t>
      </w:r>
      <w:r w:rsidR="00C21DB2">
        <w:rPr>
          <w:rFonts w:ascii="Times New Roman" w:hAnsi="Times New Roman" w:cs="Times New Roman"/>
          <w:sz w:val="24"/>
          <w:szCs w:val="24"/>
        </w:rPr>
        <w:t xml:space="preserve">, a učenici će </w:t>
      </w:r>
      <w:r w:rsidR="00CC220E">
        <w:rPr>
          <w:rFonts w:ascii="Times New Roman" w:hAnsi="Times New Roman" w:cs="Times New Roman"/>
          <w:sz w:val="24"/>
          <w:szCs w:val="24"/>
        </w:rPr>
        <w:t>po dogovoru</w:t>
      </w:r>
      <w:r w:rsidR="00C21DB2">
        <w:rPr>
          <w:rFonts w:ascii="Times New Roman" w:hAnsi="Times New Roman" w:cs="Times New Roman"/>
          <w:sz w:val="24"/>
          <w:szCs w:val="24"/>
        </w:rPr>
        <w:t xml:space="preserve"> donijeti </w:t>
      </w:r>
      <w:r w:rsidRPr="00C21DB2">
        <w:rPr>
          <w:rFonts w:ascii="Times New Roman" w:hAnsi="Times New Roman" w:cs="Times New Roman"/>
          <w:sz w:val="24"/>
          <w:szCs w:val="24"/>
        </w:rPr>
        <w:t>20 kn</w:t>
      </w:r>
      <w:r w:rsidR="00C21DB2">
        <w:rPr>
          <w:rFonts w:ascii="Times New Roman" w:hAnsi="Times New Roman" w:cs="Times New Roman"/>
          <w:sz w:val="24"/>
          <w:szCs w:val="24"/>
        </w:rPr>
        <w:t>.</w:t>
      </w:r>
    </w:p>
    <w:p w:rsidR="0017327C" w:rsidRPr="00C21DB2" w:rsidRDefault="0017327C" w:rsidP="00524543">
      <w:pPr>
        <w:rPr>
          <w:rFonts w:ascii="Times New Roman" w:hAnsi="Times New Roman" w:cs="Times New Roman"/>
          <w:sz w:val="24"/>
          <w:szCs w:val="24"/>
        </w:rPr>
      </w:pPr>
    </w:p>
    <w:p w:rsidR="00C21DB2" w:rsidRPr="00C21DB2" w:rsidRDefault="00524543" w:rsidP="00524543">
      <w:pPr>
        <w:rPr>
          <w:rFonts w:ascii="Times New Roman" w:hAnsi="Times New Roman" w:cs="Times New Roman"/>
          <w:sz w:val="24"/>
          <w:szCs w:val="24"/>
        </w:rPr>
      </w:pPr>
      <w:r w:rsidRPr="00C21DB2">
        <w:rPr>
          <w:rFonts w:ascii="Times New Roman" w:hAnsi="Times New Roman" w:cs="Times New Roman"/>
          <w:sz w:val="24"/>
          <w:szCs w:val="24"/>
        </w:rPr>
        <w:t>Za nastavu je</w:t>
      </w:r>
      <w:r w:rsidR="0017327C">
        <w:rPr>
          <w:rFonts w:ascii="Times New Roman" w:hAnsi="Times New Roman" w:cs="Times New Roman"/>
          <w:sz w:val="24"/>
          <w:szCs w:val="24"/>
        </w:rPr>
        <w:t xml:space="preserve"> još</w:t>
      </w:r>
      <w:r w:rsidRPr="00C21DB2">
        <w:rPr>
          <w:rFonts w:ascii="Times New Roman" w:hAnsi="Times New Roman" w:cs="Times New Roman"/>
          <w:sz w:val="24"/>
          <w:szCs w:val="24"/>
        </w:rPr>
        <w:t xml:space="preserve"> potrebno kupiti</w:t>
      </w:r>
      <w:r w:rsidR="00C21DB2">
        <w:rPr>
          <w:rFonts w:ascii="Times New Roman" w:hAnsi="Times New Roman" w:cs="Times New Roman"/>
          <w:sz w:val="24"/>
          <w:szCs w:val="24"/>
        </w:rPr>
        <w:t xml:space="preserve"> </w:t>
      </w:r>
      <w:r w:rsidR="00CC220E">
        <w:rPr>
          <w:rFonts w:ascii="Times New Roman" w:hAnsi="Times New Roman" w:cs="Times New Roman"/>
          <w:sz w:val="24"/>
          <w:szCs w:val="24"/>
        </w:rPr>
        <w:t>zadaćnicu s crtovljem te dvije</w:t>
      </w:r>
      <w:r w:rsidR="00C21DB2">
        <w:rPr>
          <w:rFonts w:ascii="Times New Roman" w:hAnsi="Times New Roman" w:cs="Times New Roman"/>
          <w:sz w:val="24"/>
          <w:szCs w:val="24"/>
        </w:rPr>
        <w:t xml:space="preserve"> bilježnice </w:t>
      </w:r>
      <w:r w:rsidR="00CC220E">
        <w:rPr>
          <w:rFonts w:ascii="Times New Roman" w:hAnsi="Times New Roman" w:cs="Times New Roman"/>
          <w:sz w:val="24"/>
          <w:szCs w:val="24"/>
        </w:rPr>
        <w:t>(jednu za lektiru i jednu za nastavu).</w:t>
      </w:r>
      <w:r w:rsidR="00245653">
        <w:rPr>
          <w:rFonts w:ascii="Times New Roman" w:hAnsi="Times New Roman" w:cs="Times New Roman"/>
          <w:sz w:val="24"/>
          <w:szCs w:val="24"/>
        </w:rPr>
        <w:t xml:space="preserve"> </w:t>
      </w:r>
      <w:r w:rsidR="00645019">
        <w:rPr>
          <w:rFonts w:ascii="Times New Roman" w:hAnsi="Times New Roman" w:cs="Times New Roman"/>
          <w:sz w:val="24"/>
          <w:szCs w:val="24"/>
        </w:rPr>
        <w:t>Uz uobičajeni pisaći pribor, o</w:t>
      </w:r>
      <w:bookmarkStart w:id="0" w:name="_GoBack"/>
      <w:bookmarkEnd w:id="0"/>
      <w:r w:rsidR="00245653">
        <w:rPr>
          <w:rFonts w:ascii="Times New Roman" w:hAnsi="Times New Roman" w:cs="Times New Roman"/>
          <w:sz w:val="24"/>
          <w:szCs w:val="24"/>
        </w:rPr>
        <w:t>bvezno je imati i plavu/crnu kemijsku olovku.</w:t>
      </w:r>
    </w:p>
    <w:sectPr w:rsidR="00C21DB2" w:rsidRPr="00C21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452BC"/>
    <w:multiLevelType w:val="hybridMultilevel"/>
    <w:tmpl w:val="5DE465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D615B"/>
    <w:multiLevelType w:val="hybridMultilevel"/>
    <w:tmpl w:val="4D10D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73678"/>
    <w:multiLevelType w:val="hybridMultilevel"/>
    <w:tmpl w:val="D6B807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43"/>
    <w:rsid w:val="0017152D"/>
    <w:rsid w:val="0017327C"/>
    <w:rsid w:val="00245653"/>
    <w:rsid w:val="00524543"/>
    <w:rsid w:val="00645019"/>
    <w:rsid w:val="006C7749"/>
    <w:rsid w:val="00AE7AFD"/>
    <w:rsid w:val="00B5591E"/>
    <w:rsid w:val="00BB1EA8"/>
    <w:rsid w:val="00C21DB2"/>
    <w:rsid w:val="00CC220E"/>
    <w:rsid w:val="00E9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B3EF"/>
  <w15:chartTrackingRefBased/>
  <w15:docId w15:val="{C9EE74CE-12CB-4D9F-B673-588C1A50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4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2021-09-01T12:57:00Z</dcterms:created>
  <dcterms:modified xsi:type="dcterms:W3CDTF">2021-09-01T13:45:00Z</dcterms:modified>
</cp:coreProperties>
</file>