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E0642">
      <w:pPr>
        <w:spacing w:after="0" w:line="240" w:lineRule="auto"/>
        <w:textAlignment w:val="baseline"/>
        <w:rPr>
          <w:rFonts w:ascii="Arial Narrow" w:hAnsi="Arial Narrow" w:eastAsia="Times New Roman" w:cs="Segoe UI"/>
          <w:sz w:val="28"/>
          <w:szCs w:val="28"/>
          <w:lang w:eastAsia="hr-HR"/>
        </w:rPr>
      </w:pPr>
      <w:r>
        <w:rPr>
          <w:rFonts w:ascii="Arial Narrow" w:hAnsi="Arial Narrow" w:eastAsia="Times New Roman" w:cs="Times New Roman"/>
          <w:b/>
          <w:bCs/>
          <w:sz w:val="28"/>
          <w:szCs w:val="28"/>
          <w:lang w:eastAsia="hr-HR"/>
        </w:rPr>
        <w:t xml:space="preserve">Predmet: Priroda / Biologija ( </w:t>
      </w:r>
      <w:r>
        <w:rPr>
          <w:rFonts w:hint="default" w:ascii="Arial Narrow" w:hAnsi="Arial Narrow" w:eastAsia="Times New Roman" w:cs="Times New Roman"/>
          <w:b/>
          <w:bCs/>
          <w:sz w:val="28"/>
          <w:szCs w:val="28"/>
          <w:lang w:val="en-US" w:eastAsia="hr-HR"/>
        </w:rPr>
        <w:t>6</w:t>
      </w:r>
      <w:r>
        <w:rPr>
          <w:rFonts w:ascii="Arial Narrow" w:hAnsi="Arial Narrow" w:eastAsia="Times New Roman" w:cs="Times New Roman"/>
          <w:b/>
          <w:bCs/>
          <w:sz w:val="28"/>
          <w:szCs w:val="28"/>
          <w:lang w:eastAsia="hr-HR"/>
        </w:rPr>
        <w:t>.</w:t>
      </w:r>
      <w:r>
        <w:rPr>
          <w:rFonts w:hint="default" w:ascii="Arial Narrow" w:hAnsi="Arial Narrow" w:eastAsia="Times New Roman" w:cs="Times New Roman"/>
          <w:b/>
          <w:bCs/>
          <w:sz w:val="28"/>
          <w:szCs w:val="28"/>
          <w:lang w:val="en-US" w:eastAsia="hr-HR"/>
        </w:rPr>
        <w:t xml:space="preserve"> i 7</w:t>
      </w:r>
      <w:r>
        <w:rPr>
          <w:rFonts w:ascii="Arial Narrow" w:hAnsi="Arial Narrow" w:eastAsia="Times New Roman" w:cs="Times New Roman"/>
          <w:b/>
          <w:bCs/>
          <w:sz w:val="28"/>
          <w:szCs w:val="28"/>
          <w:lang w:eastAsia="hr-HR"/>
        </w:rPr>
        <w:t>. r. )</w:t>
      </w:r>
      <w:r>
        <w:rPr>
          <w:rFonts w:ascii="Arial Narrow" w:hAnsi="Arial Narrow" w:eastAsia="Times New Roman" w:cs="Times New Roman"/>
          <w:sz w:val="28"/>
          <w:szCs w:val="28"/>
          <w:lang w:eastAsia="hr-HR"/>
        </w:rPr>
        <w:t> </w:t>
      </w:r>
    </w:p>
    <w:p w14:paraId="261C07DC">
      <w:pPr>
        <w:spacing w:after="0" w:line="240" w:lineRule="auto"/>
        <w:textAlignment w:val="baseline"/>
        <w:rPr>
          <w:rFonts w:ascii="Arial Narrow" w:hAnsi="Arial Narrow" w:eastAsia="Times New Roman" w:cs="Times New Roman"/>
          <w:sz w:val="28"/>
          <w:szCs w:val="28"/>
          <w:lang w:eastAsia="hr-HR"/>
        </w:rPr>
      </w:pPr>
    </w:p>
    <w:p w14:paraId="14B8CC78">
      <w:pPr>
        <w:spacing w:after="0" w:line="240" w:lineRule="auto"/>
        <w:textAlignment w:val="baseline"/>
        <w:rPr>
          <w:rFonts w:ascii="Arial Narrow" w:hAnsi="Arial Narrow" w:eastAsia="Times New Roman" w:cs="Times New Roman"/>
          <w:sz w:val="24"/>
          <w:szCs w:val="24"/>
          <w:lang w:eastAsia="hr-HR"/>
        </w:rPr>
      </w:pPr>
      <w:r>
        <w:rPr>
          <w:rFonts w:ascii="Arial Narrow" w:hAnsi="Arial Narrow" w:eastAsia="Times New Roman" w:cs="Times New Roman"/>
          <w:sz w:val="24"/>
          <w:szCs w:val="24"/>
          <w:lang w:eastAsia="hr-HR"/>
        </w:rPr>
        <w:t>Učenici će prvog nastavnog dana dobiti komplet (udžbenik i radna bilježnica) za nastavu prirode / biologije.</w:t>
      </w:r>
    </w:p>
    <w:p w14:paraId="36350017">
      <w:pPr>
        <w:pStyle w:val="4"/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 xml:space="preserve">Priroda </w:t>
      </w:r>
      <w:r>
        <w:rPr>
          <w:rFonts w:hint="default" w:ascii="Arial Narrow" w:hAnsi="Arial Narrow" w:eastAsia="Times New Roman" w:cs="Segoe UI"/>
          <w:sz w:val="24"/>
          <w:szCs w:val="24"/>
          <w:lang w:val="en-US" w:eastAsia="hr-HR"/>
        </w:rPr>
        <w:t>6</w:t>
      </w:r>
      <w:r>
        <w:rPr>
          <w:rFonts w:ascii="Arial Narrow" w:hAnsi="Arial Narrow" w:eastAsia="Times New Roman" w:cs="Segoe UI"/>
          <w:sz w:val="24"/>
          <w:szCs w:val="24"/>
          <w:lang w:eastAsia="hr-HR"/>
        </w:rPr>
        <w:t xml:space="preserve"> (Alfa)</w:t>
      </w:r>
    </w:p>
    <w:p w14:paraId="56F9AD5B">
      <w:pPr>
        <w:pStyle w:val="4"/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 xml:space="preserve">Biologija </w:t>
      </w:r>
      <w:r>
        <w:rPr>
          <w:rFonts w:hint="default" w:ascii="Arial Narrow" w:hAnsi="Arial Narrow" w:eastAsia="Times New Roman" w:cs="Segoe UI"/>
          <w:sz w:val="24"/>
          <w:szCs w:val="24"/>
          <w:lang w:val="en-US" w:eastAsia="hr-HR"/>
        </w:rPr>
        <w:t>7</w:t>
      </w:r>
      <w:r>
        <w:rPr>
          <w:rFonts w:ascii="Arial Narrow" w:hAnsi="Arial Narrow" w:eastAsia="Times New Roman" w:cs="Segoe UI"/>
          <w:sz w:val="24"/>
          <w:szCs w:val="24"/>
          <w:lang w:eastAsia="hr-HR"/>
        </w:rPr>
        <w:t xml:space="preserve"> (Alfa)</w:t>
      </w:r>
    </w:p>
    <w:p w14:paraId="470C2964">
      <w:pPr>
        <w:pStyle w:val="4"/>
        <w:spacing w:after="0" w:line="240" w:lineRule="auto"/>
        <w:ind w:left="36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</w:p>
    <w:tbl>
      <w:tblPr>
        <w:tblStyle w:val="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6945"/>
      </w:tblGrid>
      <w:tr w14:paraId="44965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355B47">
            <w:pPr>
              <w:spacing w:after="0" w:line="240" w:lineRule="auto"/>
              <w:jc w:val="center"/>
              <w:textAlignment w:val="baseline"/>
              <w:rPr>
                <w:rFonts w:hint="default"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prof. Zrinka Knezović </w:t>
            </w:r>
            <w:r>
              <w:rPr>
                <w:rFonts w:hint="default" w:ascii="Arial Narrow" w:hAnsi="Arial Narrow" w:eastAsia="Times New Roman" w:cs="Times New Roman"/>
                <w:sz w:val="24"/>
                <w:szCs w:val="24"/>
                <w:lang w:val="en-US" w:eastAsia="hr-HR"/>
              </w:rPr>
              <w:t>(Mateja Škaro)</w:t>
            </w:r>
          </w:p>
        </w:tc>
      </w:tr>
      <w:tr w14:paraId="139D4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8B0C1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hr-HR"/>
              </w:rPr>
              <w:t>Razredi: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A590A">
            <w:pPr>
              <w:spacing w:after="0" w:line="240" w:lineRule="auto"/>
              <w:jc w:val="center"/>
              <w:textAlignment w:val="baseline"/>
              <w:rPr>
                <w:rFonts w:hint="default"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Arial Narrow" w:hAnsi="Arial Narrow" w:eastAsia="Times New Roman" w:cs="Times New Roman"/>
                <w:sz w:val="24"/>
                <w:szCs w:val="24"/>
                <w:highlight w:val="yellow"/>
                <w:lang w:val="en-US" w:eastAsia="hr-HR"/>
              </w:rPr>
              <w:t>6.a, 7.a, 7.b, 7.c</w:t>
            </w:r>
          </w:p>
        </w:tc>
      </w:tr>
      <w:tr w14:paraId="76CB11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2F257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hr-HR"/>
              </w:rPr>
              <w:t>Popis potrebnog pribora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: </w:t>
            </w:r>
          </w:p>
          <w:p w14:paraId="711C02A7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DC6D64">
            <w:pPr>
              <w:spacing w:after="0" w:line="240" w:lineRule="auto"/>
              <w:ind w:left="708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A4 bilježnica, s crtovljem</w:t>
            </w:r>
          </w:p>
          <w:p w14:paraId="4E00637A">
            <w:pPr>
              <w:spacing w:after="0" w:line="240" w:lineRule="auto"/>
              <w:ind w:left="708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pisaći pribor</w:t>
            </w:r>
          </w:p>
          <w:p w14:paraId="7E8A7FAC">
            <w:pPr>
              <w:spacing w:after="0" w:line="240" w:lineRule="auto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  <w:p w14:paraId="61764506">
            <w:pPr>
              <w:pStyle w:val="4"/>
              <w:spacing w:after="0" w:line="240" w:lineRule="auto"/>
              <w:ind w:left="780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4B9C57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759FC6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401AF1">
      <w:pPr>
        <w:spacing w:after="0" w:line="240" w:lineRule="auto"/>
        <w:textAlignment w:val="baseline"/>
        <w:rPr>
          <w:rFonts w:ascii="Arial Narrow" w:hAnsi="Arial Narrow" w:eastAsia="Times New Roman" w:cs="Segoe UI"/>
          <w:sz w:val="28"/>
          <w:szCs w:val="28"/>
          <w:lang w:eastAsia="hr-HR"/>
        </w:rPr>
      </w:pPr>
      <w:r>
        <w:rPr>
          <w:rFonts w:ascii="Arial Narrow" w:hAnsi="Arial Narrow" w:eastAsia="Times New Roman" w:cs="Times New Roman"/>
          <w:b/>
          <w:bCs/>
          <w:sz w:val="28"/>
          <w:szCs w:val="28"/>
          <w:lang w:eastAsia="hr-HR"/>
        </w:rPr>
        <w:t>Predmet: Kemija ( 7. – 8. r. )</w:t>
      </w:r>
      <w:r>
        <w:rPr>
          <w:rFonts w:ascii="Arial Narrow" w:hAnsi="Arial Narrow" w:eastAsia="Times New Roman" w:cs="Times New Roman"/>
          <w:sz w:val="28"/>
          <w:szCs w:val="28"/>
          <w:lang w:eastAsia="hr-HR"/>
        </w:rPr>
        <w:t> </w:t>
      </w:r>
    </w:p>
    <w:p w14:paraId="3C532F70">
      <w:pPr>
        <w:spacing w:after="0" w:line="240" w:lineRule="auto"/>
        <w:textAlignment w:val="baseline"/>
        <w:rPr>
          <w:rFonts w:ascii="Arial Narrow" w:hAnsi="Arial Narrow" w:eastAsia="Times New Roman" w:cs="Times New Roman"/>
          <w:sz w:val="28"/>
          <w:szCs w:val="28"/>
          <w:lang w:eastAsia="hr-HR"/>
        </w:rPr>
      </w:pPr>
    </w:p>
    <w:p w14:paraId="18D6BE1F">
      <w:pPr>
        <w:spacing w:after="0" w:line="240" w:lineRule="auto"/>
        <w:textAlignment w:val="baseline"/>
        <w:rPr>
          <w:rFonts w:ascii="Arial Narrow" w:hAnsi="Arial Narrow" w:eastAsia="Times New Roman" w:cs="Times New Roman"/>
          <w:sz w:val="24"/>
          <w:szCs w:val="24"/>
          <w:lang w:eastAsia="hr-HR"/>
        </w:rPr>
      </w:pPr>
      <w:r>
        <w:rPr>
          <w:rFonts w:ascii="Arial Narrow" w:hAnsi="Arial Narrow" w:eastAsia="Times New Roman" w:cs="Times New Roman"/>
          <w:sz w:val="24"/>
          <w:szCs w:val="24"/>
          <w:lang w:eastAsia="hr-HR"/>
        </w:rPr>
        <w:t>Učenici će prvog nastavnog dana dobiti komplet (udžbenik i radna bilježnica) za nastavu kemije.</w:t>
      </w:r>
    </w:p>
    <w:p w14:paraId="47F6FE01">
      <w:pPr>
        <w:pStyle w:val="4"/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Kemija 7 (Školska knjiga)</w:t>
      </w:r>
    </w:p>
    <w:p w14:paraId="41579D77">
      <w:pPr>
        <w:pStyle w:val="4"/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Kemija 8 (Školska knjiga)</w:t>
      </w:r>
    </w:p>
    <w:p w14:paraId="5C8C979D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tbl>
      <w:tblPr>
        <w:tblStyle w:val="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6945"/>
      </w:tblGrid>
      <w:tr w14:paraId="2C850D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D9CA3F">
            <w:pPr>
              <w:spacing w:after="0" w:line="240" w:lineRule="auto"/>
              <w:jc w:val="center"/>
              <w:textAlignment w:val="baseline"/>
              <w:rPr>
                <w:rFonts w:hint="default"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prof. Zrinka Knezović </w:t>
            </w:r>
            <w:r>
              <w:rPr>
                <w:rFonts w:hint="default" w:ascii="Arial Narrow" w:hAnsi="Arial Narrow" w:eastAsia="Times New Roman" w:cs="Times New Roman"/>
                <w:sz w:val="24"/>
                <w:szCs w:val="24"/>
                <w:lang w:val="en-US" w:eastAsia="hr-HR"/>
              </w:rPr>
              <w:t>(Mateja Škaro)</w:t>
            </w:r>
          </w:p>
        </w:tc>
      </w:tr>
      <w:tr w14:paraId="1B82E4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E9486F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hr-HR"/>
              </w:rPr>
              <w:t>Razredi: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F0B7C3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highlight w:val="yellow"/>
                <w:lang w:eastAsia="hr-HR"/>
              </w:rPr>
              <w:t>7. a, 7. b, 7. c, 8. a, 8. b, 8.c</w:t>
            </w:r>
          </w:p>
        </w:tc>
      </w:tr>
      <w:tr w14:paraId="0EBF1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95EABA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hr-HR"/>
              </w:rPr>
              <w:t>Popis potrebnog pribora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: </w:t>
            </w:r>
          </w:p>
          <w:p w14:paraId="627E0B9D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BD1E8C">
            <w:pPr>
              <w:spacing w:after="0" w:line="240" w:lineRule="auto"/>
              <w:ind w:left="708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A4 bilježnica, s kvadratićima</w:t>
            </w:r>
          </w:p>
          <w:p w14:paraId="7D2E8573">
            <w:pPr>
              <w:spacing w:after="0" w:line="240" w:lineRule="auto"/>
              <w:ind w:left="708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pisaći pribor</w:t>
            </w:r>
          </w:p>
          <w:p w14:paraId="6E3035BA">
            <w:pPr>
              <w:spacing w:after="0" w:line="240" w:lineRule="auto"/>
              <w:ind w:left="708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kalkulator</w:t>
            </w:r>
          </w:p>
          <w:p w14:paraId="087180F0">
            <w:pPr>
              <w:spacing w:after="0" w:line="240" w:lineRule="auto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59F80FE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F7CBF"/>
    <w:multiLevelType w:val="multilevel"/>
    <w:tmpl w:val="609F7CBF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70C33607"/>
    <w:multiLevelType w:val="multilevel"/>
    <w:tmpl w:val="70C336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100A67"/>
    <w:rsid w:val="004441A7"/>
    <w:rsid w:val="004C3F0D"/>
    <w:rsid w:val="00503789"/>
    <w:rsid w:val="00734C3C"/>
    <w:rsid w:val="00796BA1"/>
    <w:rsid w:val="007B279E"/>
    <w:rsid w:val="00CC1AFB"/>
    <w:rsid w:val="00FD566F"/>
    <w:rsid w:val="541F70B2"/>
    <w:rsid w:val="7883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9B89B8FED049969F506731C6D35F" ma:contentTypeVersion="13" ma:contentTypeDescription="Create a new document." ma:contentTypeScope="" ma:versionID="897a825272d785da076799490ae0384c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7857e3b9837123687ab4f9d1b9cfa887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AE4C2-DE11-41C9-AFFA-02A975F3EBE3}">
  <ds:schemaRefs/>
</ds:datastoreItem>
</file>

<file path=customXml/itemProps2.xml><?xml version="1.0" encoding="utf-8"?>
<ds:datastoreItem xmlns:ds="http://schemas.openxmlformats.org/officeDocument/2006/customXml" ds:itemID="{9C5F7C46-0C21-48B2-BA54-930FEFDDD35A}">
  <ds:schemaRefs/>
</ds:datastoreItem>
</file>

<file path=customXml/itemProps3.xml><?xml version="1.0" encoding="utf-8"?>
<ds:datastoreItem xmlns:ds="http://schemas.openxmlformats.org/officeDocument/2006/customXml" ds:itemID="{CFA8B2F6-B717-4D30-B8BA-E27828C05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26</TotalTime>
  <ScaleCrop>false</ScaleCrop>
  <LinksUpToDate>false</LinksUpToDate>
  <CharactersWithSpaces>680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10</cp:revision>
  <dcterms:created xsi:type="dcterms:W3CDTF">2023-08-27T16:16:00Z</dcterms:created>
  <dcterms:modified xsi:type="dcterms:W3CDTF">2025-09-02T07:47:32Z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  <property fmtid="{D5CDD505-2E9C-101B-9397-08002B2CF9AE}" pid="3" name="KSOProductBuildVer">
    <vt:lpwstr>1033-12.2.0.21931</vt:lpwstr>
  </property>
  <property fmtid="{D5CDD505-2E9C-101B-9397-08002B2CF9AE}" pid="4" name="ICV">
    <vt:lpwstr>4BC31015E6744F2DB205CE5CBAF2C832_13</vt:lpwstr>
  </property>
  <property fmtid="{D5CDD505-2E9C-101B-9397-08002B2CF9AE}" pid="5" name="MediaServiceImageTags">
    <vt:lpwstr/>
  </property>
</Properties>
</file>